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7DC07" w14:textId="77777777" w:rsidR="00BF1C16" w:rsidRDefault="00BF1C16" w:rsidP="00BF1C16">
      <w:pPr>
        <w:tabs>
          <w:tab w:val="left" w:pos="1650"/>
        </w:tabs>
      </w:pPr>
      <w:r>
        <w:t xml:space="preserve">                                                                                                                               ПРОЕКТ</w:t>
      </w:r>
    </w:p>
    <w:p w14:paraId="29E0C413" w14:textId="77777777" w:rsidR="00BF1C16" w:rsidRDefault="00BF1C16" w:rsidP="00BF1C16"/>
    <w:tbl>
      <w:tblPr>
        <w:tblW w:w="11091" w:type="dxa"/>
        <w:tblInd w:w="-743" w:type="dxa"/>
        <w:tblBorders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0"/>
        <w:gridCol w:w="5761"/>
      </w:tblGrid>
      <w:tr w:rsidR="00BF1C16" w:rsidRPr="007D5083" w14:paraId="21C47DC0" w14:textId="77777777" w:rsidTr="00BF1C16">
        <w:trPr>
          <w:trHeight w:val="186"/>
        </w:trPr>
        <w:tc>
          <w:tcPr>
            <w:tcW w:w="11091" w:type="dxa"/>
            <w:gridSpan w:val="2"/>
            <w:shd w:val="clear" w:color="auto" w:fill="auto"/>
          </w:tcPr>
          <w:p w14:paraId="2ECEC3FA" w14:textId="77777777" w:rsidR="00BF1C16" w:rsidRPr="007D5083" w:rsidRDefault="00BF1C16" w:rsidP="0025680B">
            <w:pPr>
              <w:ind w:right="-104"/>
              <w:jc w:val="center"/>
              <w:rPr>
                <w:sz w:val="28"/>
                <w:szCs w:val="28"/>
                <w:lang w:eastAsia="ru-RU"/>
              </w:rPr>
            </w:pPr>
            <w:r>
              <w:tab/>
            </w:r>
            <w:r w:rsidRPr="007D508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3ABFE9" wp14:editId="4BE12DED">
                  <wp:extent cx="723900" cy="742950"/>
                  <wp:effectExtent l="0" t="0" r="0" b="0"/>
                  <wp:docPr id="8" name="Рисунок 8" descr="Герб Арзамас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Герб Арзамас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114B4" w14:textId="77777777" w:rsidR="00BF1C16" w:rsidRPr="007D5083" w:rsidRDefault="00BF1C16" w:rsidP="0025680B">
            <w:pPr>
              <w:jc w:val="center"/>
              <w:rPr>
                <w:sz w:val="28"/>
                <w:szCs w:val="28"/>
                <w:lang w:eastAsia="ru-RU"/>
              </w:rPr>
            </w:pPr>
          </w:p>
          <w:p w14:paraId="54C410C9" w14:textId="77777777" w:rsidR="00BF1C16" w:rsidRPr="007D5083" w:rsidRDefault="00BF1C16" w:rsidP="0025680B">
            <w:pPr>
              <w:spacing w:line="360" w:lineRule="auto"/>
              <w:ind w:right="-104"/>
              <w:jc w:val="center"/>
              <w:rPr>
                <w:b/>
                <w:sz w:val="28"/>
                <w:szCs w:val="28"/>
                <w:lang w:eastAsia="ru-RU"/>
              </w:rPr>
            </w:pPr>
            <w:r w:rsidRPr="007D5083">
              <w:rPr>
                <w:b/>
                <w:sz w:val="28"/>
                <w:szCs w:val="28"/>
                <w:lang w:eastAsia="ru-RU"/>
              </w:rPr>
              <w:t xml:space="preserve">АДМИНИСТРАЦИЯ ГОРОДСКОГО ОКРУГА ГОРОД АРЗАМАС </w:t>
            </w:r>
          </w:p>
          <w:p w14:paraId="00C4CF3B" w14:textId="77777777" w:rsidR="00BF1C16" w:rsidRPr="007D5083" w:rsidRDefault="00BF1C16" w:rsidP="0025680B">
            <w:pPr>
              <w:ind w:right="-104"/>
              <w:jc w:val="center"/>
              <w:rPr>
                <w:b/>
                <w:sz w:val="36"/>
                <w:szCs w:val="36"/>
                <w:lang w:eastAsia="ru-RU"/>
              </w:rPr>
            </w:pPr>
            <w:r w:rsidRPr="007D5083">
              <w:rPr>
                <w:b/>
                <w:sz w:val="28"/>
                <w:szCs w:val="28"/>
                <w:lang w:eastAsia="ru-RU"/>
              </w:rPr>
              <w:t>НИЖЕГОРОДСКОЙ ОБЛАСТИ</w:t>
            </w:r>
            <w:r w:rsidRPr="007D5083">
              <w:rPr>
                <w:b/>
                <w:sz w:val="36"/>
                <w:szCs w:val="36"/>
                <w:lang w:eastAsia="ru-RU"/>
              </w:rPr>
              <w:t xml:space="preserve"> </w:t>
            </w:r>
          </w:p>
          <w:p w14:paraId="194EC69B" w14:textId="77777777" w:rsidR="00BF1C16" w:rsidRPr="007D5083" w:rsidRDefault="00BF1C16" w:rsidP="0025680B">
            <w:pPr>
              <w:ind w:right="-104"/>
              <w:jc w:val="center"/>
              <w:rPr>
                <w:b/>
                <w:sz w:val="36"/>
                <w:szCs w:val="36"/>
                <w:lang w:eastAsia="ru-RU"/>
              </w:rPr>
            </w:pPr>
          </w:p>
          <w:p w14:paraId="7E25D650" w14:textId="77777777" w:rsidR="00BF1C16" w:rsidRPr="007D5083" w:rsidRDefault="00BF1C16" w:rsidP="0025680B">
            <w:pPr>
              <w:ind w:right="-104"/>
              <w:jc w:val="center"/>
              <w:rPr>
                <w:sz w:val="36"/>
                <w:szCs w:val="36"/>
                <w:lang w:eastAsia="ru-RU"/>
              </w:rPr>
            </w:pPr>
            <w:r w:rsidRPr="007D5083">
              <w:rPr>
                <w:sz w:val="36"/>
                <w:szCs w:val="36"/>
                <w:lang w:eastAsia="ru-RU"/>
              </w:rPr>
              <w:t>П О С Т А Н О В Л Е Н И Е</w:t>
            </w:r>
          </w:p>
          <w:p w14:paraId="0C9BB4A3" w14:textId="77777777" w:rsidR="00BF1C16" w:rsidRPr="007D5083" w:rsidRDefault="00BF1C16" w:rsidP="0025680B">
            <w:pPr>
              <w:jc w:val="center"/>
              <w:rPr>
                <w:sz w:val="28"/>
                <w:szCs w:val="20"/>
                <w:lang w:eastAsia="ru-RU"/>
              </w:rPr>
            </w:pPr>
          </w:p>
          <w:p w14:paraId="4C6D8CEF" w14:textId="77777777" w:rsidR="00BF1C16" w:rsidRPr="007D5083" w:rsidRDefault="00BF1C16" w:rsidP="0025680B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F1C16" w:rsidRPr="007D5083" w14:paraId="21B21363" w14:textId="77777777" w:rsidTr="00BF1C16">
        <w:trPr>
          <w:trHeight w:val="72"/>
        </w:trPr>
        <w:tc>
          <w:tcPr>
            <w:tcW w:w="5330" w:type="dxa"/>
            <w:tcBorders>
              <w:bottom w:val="nil"/>
            </w:tcBorders>
            <w:shd w:val="clear" w:color="auto" w:fill="auto"/>
            <w:vAlign w:val="bottom"/>
          </w:tcPr>
          <w:p w14:paraId="0A18E8D3" w14:textId="77777777" w:rsidR="00BF1C16" w:rsidRPr="007D5083" w:rsidRDefault="00BF1C16" w:rsidP="0025680B">
            <w:pPr>
              <w:ind w:firstLine="743"/>
              <w:rPr>
                <w:sz w:val="20"/>
                <w:szCs w:val="20"/>
                <w:lang w:eastAsia="ru-RU"/>
              </w:rPr>
            </w:pPr>
            <w:r w:rsidRPr="007D5083">
              <w:rPr>
                <w:sz w:val="20"/>
                <w:szCs w:val="20"/>
                <w:lang w:eastAsia="ru-RU"/>
              </w:rPr>
              <w:t>____________________________</w:t>
            </w:r>
          </w:p>
          <w:p w14:paraId="78A8915C" w14:textId="77777777" w:rsidR="00BF1C16" w:rsidRPr="007D5083" w:rsidRDefault="00BF1C16" w:rsidP="0025680B">
            <w:pPr>
              <w:ind w:firstLine="743"/>
              <w:rPr>
                <w:sz w:val="20"/>
                <w:szCs w:val="20"/>
                <w:lang w:eastAsia="ru-RU"/>
              </w:rPr>
            </w:pPr>
          </w:p>
          <w:p w14:paraId="75DD64CA" w14:textId="77777777" w:rsidR="00BF1C16" w:rsidRPr="007D5083" w:rsidRDefault="00BF1C16" w:rsidP="0025680B">
            <w:pPr>
              <w:ind w:firstLine="743"/>
              <w:rPr>
                <w:sz w:val="20"/>
                <w:szCs w:val="20"/>
                <w:lang w:eastAsia="ru-RU"/>
              </w:rPr>
            </w:pPr>
          </w:p>
          <w:p w14:paraId="497088A7" w14:textId="77777777" w:rsidR="00BF1C16" w:rsidRPr="007D5083" w:rsidRDefault="00BF1C16" w:rsidP="0025680B">
            <w:pPr>
              <w:ind w:firstLine="743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1" w:type="dxa"/>
            <w:tcBorders>
              <w:bottom w:val="nil"/>
            </w:tcBorders>
            <w:shd w:val="clear" w:color="auto" w:fill="auto"/>
            <w:vAlign w:val="bottom"/>
          </w:tcPr>
          <w:p w14:paraId="7D373E77" w14:textId="77777777" w:rsidR="00BF1C16" w:rsidRPr="007D5083" w:rsidRDefault="00BF1C16" w:rsidP="0025680B">
            <w:pPr>
              <w:jc w:val="right"/>
              <w:rPr>
                <w:sz w:val="20"/>
                <w:szCs w:val="20"/>
                <w:lang w:eastAsia="ru-RU"/>
              </w:rPr>
            </w:pPr>
            <w:r w:rsidRPr="007D5083">
              <w:rPr>
                <w:sz w:val="20"/>
                <w:szCs w:val="20"/>
                <w:lang w:eastAsia="ru-RU"/>
              </w:rPr>
              <w:t>____________</w:t>
            </w:r>
          </w:p>
          <w:p w14:paraId="4B64463A" w14:textId="77777777" w:rsidR="00BF1C16" w:rsidRPr="007D5083" w:rsidRDefault="00BF1C16" w:rsidP="0025680B">
            <w:pPr>
              <w:jc w:val="right"/>
              <w:rPr>
                <w:sz w:val="20"/>
                <w:szCs w:val="20"/>
                <w:lang w:eastAsia="ru-RU"/>
              </w:rPr>
            </w:pPr>
          </w:p>
          <w:p w14:paraId="60E70798" w14:textId="77777777" w:rsidR="00BF1C16" w:rsidRPr="007D5083" w:rsidRDefault="00BF1C16" w:rsidP="0025680B">
            <w:pPr>
              <w:jc w:val="right"/>
              <w:rPr>
                <w:sz w:val="20"/>
                <w:szCs w:val="20"/>
                <w:lang w:eastAsia="ru-RU"/>
              </w:rPr>
            </w:pPr>
          </w:p>
          <w:p w14:paraId="1A1B3AF9" w14:textId="77777777" w:rsidR="00BF1C16" w:rsidRPr="007D5083" w:rsidRDefault="00BF1C16" w:rsidP="0025680B">
            <w:pPr>
              <w:jc w:val="right"/>
              <w:rPr>
                <w:sz w:val="20"/>
                <w:szCs w:val="20"/>
                <w:lang w:eastAsia="ru-RU"/>
              </w:rPr>
            </w:pPr>
          </w:p>
        </w:tc>
      </w:tr>
    </w:tbl>
    <w:p w14:paraId="479E87E5" w14:textId="52869759" w:rsidR="00BF1C16" w:rsidRPr="007D5083" w:rsidRDefault="00BF1C16" w:rsidP="00BF1C16">
      <w:pPr>
        <w:shd w:val="clear" w:color="auto" w:fill="FFFFFF"/>
        <w:ind w:right="7"/>
        <w:jc w:val="center"/>
        <w:rPr>
          <w:b/>
          <w:sz w:val="28"/>
          <w:szCs w:val="28"/>
          <w:lang w:eastAsia="ru-RU"/>
        </w:rPr>
      </w:pPr>
      <w:r w:rsidRPr="007D5083">
        <w:rPr>
          <w:b/>
          <w:sz w:val="28"/>
          <w:szCs w:val="28"/>
          <w:lang w:eastAsia="ru-RU"/>
        </w:rPr>
        <w:t xml:space="preserve">О выявлении правообладателя ранее учтенного земельного участка с кадастровым номером </w:t>
      </w:r>
      <w:r w:rsidR="00F21129" w:rsidRPr="00A56838">
        <w:rPr>
          <w:b/>
          <w:sz w:val="28"/>
          <w:szCs w:val="28"/>
          <w:lang w:eastAsia="ru-RU"/>
        </w:rPr>
        <w:t>52:41:1803001:210</w:t>
      </w:r>
    </w:p>
    <w:p w14:paraId="27D0283F" w14:textId="77777777" w:rsidR="00BF1C16" w:rsidRPr="007D5083" w:rsidRDefault="00BF1C16" w:rsidP="00BF1C16">
      <w:pPr>
        <w:shd w:val="clear" w:color="auto" w:fill="FFFFFF"/>
        <w:ind w:right="7"/>
        <w:jc w:val="center"/>
        <w:rPr>
          <w:b/>
          <w:sz w:val="28"/>
          <w:szCs w:val="28"/>
          <w:lang w:eastAsia="ru-RU"/>
        </w:rPr>
      </w:pPr>
    </w:p>
    <w:p w14:paraId="77A4BA5F" w14:textId="77777777" w:rsidR="00BF1C16" w:rsidRPr="007D5083" w:rsidRDefault="00BF1C16" w:rsidP="00BF1C16">
      <w:pPr>
        <w:shd w:val="clear" w:color="auto" w:fill="FFFFFF"/>
        <w:ind w:right="7"/>
        <w:jc w:val="center"/>
        <w:rPr>
          <w:b/>
          <w:sz w:val="28"/>
          <w:szCs w:val="28"/>
          <w:lang w:eastAsia="ru-RU"/>
        </w:rPr>
      </w:pPr>
    </w:p>
    <w:p w14:paraId="058EC547" w14:textId="77777777" w:rsidR="00BF1C16" w:rsidRPr="007D5083" w:rsidRDefault="00BF1C16" w:rsidP="00BF1C16">
      <w:pPr>
        <w:shd w:val="clear" w:color="auto" w:fill="FFFFFF"/>
        <w:spacing w:line="276" w:lineRule="auto"/>
        <w:ind w:right="7" w:firstLine="567"/>
        <w:jc w:val="both"/>
        <w:rPr>
          <w:sz w:val="28"/>
          <w:szCs w:val="28"/>
          <w:lang w:eastAsia="ru-RU"/>
        </w:rPr>
      </w:pPr>
      <w:r w:rsidRPr="007D5083">
        <w:rPr>
          <w:sz w:val="28"/>
          <w:szCs w:val="28"/>
          <w:lang w:eastAsia="ru-RU"/>
        </w:rPr>
        <w:t>В соответствии со статьей 69.1 Федерального закона от 13.07.2015 №</w:t>
      </w:r>
      <w:r>
        <w:rPr>
          <w:sz w:val="28"/>
          <w:szCs w:val="28"/>
          <w:lang w:eastAsia="ru-RU"/>
        </w:rPr>
        <w:t xml:space="preserve"> </w:t>
      </w:r>
      <w:r w:rsidRPr="007D5083">
        <w:rPr>
          <w:sz w:val="28"/>
          <w:szCs w:val="28"/>
          <w:lang w:eastAsia="ru-RU"/>
        </w:rPr>
        <w:t>218-ФЗ «О государственной регистрации недвижимости»:</w:t>
      </w:r>
    </w:p>
    <w:p w14:paraId="5132E486" w14:textId="32734C31" w:rsidR="00BF1C16" w:rsidRPr="007D5083" w:rsidRDefault="00BF1C16" w:rsidP="00BF1C16">
      <w:pPr>
        <w:shd w:val="clear" w:color="auto" w:fill="FFFFFF"/>
        <w:spacing w:line="276" w:lineRule="auto"/>
        <w:ind w:right="7" w:firstLine="567"/>
        <w:jc w:val="both"/>
        <w:rPr>
          <w:sz w:val="28"/>
          <w:szCs w:val="28"/>
          <w:lang w:eastAsia="ru-RU"/>
        </w:rPr>
      </w:pPr>
      <w:r w:rsidRPr="007D5083">
        <w:rPr>
          <w:sz w:val="28"/>
          <w:szCs w:val="28"/>
          <w:lang w:eastAsia="ru-RU"/>
        </w:rPr>
        <w:t>1. </w:t>
      </w:r>
      <w:r w:rsidR="00F21129" w:rsidRPr="007D5083">
        <w:rPr>
          <w:sz w:val="28"/>
          <w:szCs w:val="28"/>
          <w:lang w:eastAsia="ru-RU"/>
        </w:rPr>
        <w:t xml:space="preserve">В отношении земельного участка с кадастровым номером </w:t>
      </w:r>
      <w:r w:rsidR="00F21129" w:rsidRPr="00A56838">
        <w:rPr>
          <w:sz w:val="28"/>
          <w:szCs w:val="28"/>
          <w:lang w:eastAsia="ru-RU"/>
        </w:rPr>
        <w:t>52:41:1803001:210</w:t>
      </w:r>
      <w:r w:rsidR="00F21129">
        <w:rPr>
          <w:sz w:val="28"/>
          <w:szCs w:val="28"/>
          <w:lang w:eastAsia="ru-RU"/>
        </w:rPr>
        <w:t>,</w:t>
      </w:r>
      <w:r w:rsidR="00F21129" w:rsidRPr="007D5083">
        <w:rPr>
          <w:sz w:val="28"/>
          <w:szCs w:val="28"/>
          <w:lang w:eastAsia="ru-RU"/>
        </w:rPr>
        <w:t xml:space="preserve"> </w:t>
      </w:r>
      <w:r w:rsidR="00F21129">
        <w:rPr>
          <w:sz w:val="28"/>
          <w:szCs w:val="28"/>
          <w:lang w:eastAsia="ru-RU"/>
        </w:rPr>
        <w:t xml:space="preserve">расположенного по адресу: </w:t>
      </w:r>
      <w:r w:rsidR="00F21129" w:rsidRPr="00847244">
        <w:rPr>
          <w:sz w:val="28"/>
          <w:szCs w:val="28"/>
          <w:lang w:eastAsia="ru-RU"/>
        </w:rPr>
        <w:t xml:space="preserve">Российская Федерация, Нижегородская </w:t>
      </w:r>
      <w:proofErr w:type="spellStart"/>
      <w:r w:rsidR="00F21129" w:rsidRPr="00847244">
        <w:rPr>
          <w:sz w:val="28"/>
          <w:szCs w:val="28"/>
          <w:lang w:eastAsia="ru-RU"/>
        </w:rPr>
        <w:t>обл</w:t>
      </w:r>
      <w:proofErr w:type="spellEnd"/>
      <w:r w:rsidR="00F21129" w:rsidRPr="00847244">
        <w:rPr>
          <w:sz w:val="28"/>
          <w:szCs w:val="28"/>
          <w:lang w:eastAsia="ru-RU"/>
        </w:rPr>
        <w:t xml:space="preserve">, Арзамасский муниципальный район, сельское поселение </w:t>
      </w:r>
      <w:proofErr w:type="spellStart"/>
      <w:r w:rsidR="00F21129" w:rsidRPr="00847244">
        <w:rPr>
          <w:sz w:val="28"/>
          <w:szCs w:val="28"/>
          <w:lang w:eastAsia="ru-RU"/>
        </w:rPr>
        <w:t>Слизневский</w:t>
      </w:r>
      <w:proofErr w:type="spellEnd"/>
      <w:r w:rsidR="00F21129" w:rsidRPr="00847244">
        <w:rPr>
          <w:sz w:val="28"/>
          <w:szCs w:val="28"/>
          <w:lang w:eastAsia="ru-RU"/>
        </w:rPr>
        <w:t xml:space="preserve"> сельсовет, с </w:t>
      </w:r>
      <w:proofErr w:type="spellStart"/>
      <w:r w:rsidR="00F21129" w:rsidRPr="00847244">
        <w:rPr>
          <w:sz w:val="28"/>
          <w:szCs w:val="28"/>
          <w:lang w:eastAsia="ru-RU"/>
        </w:rPr>
        <w:t>Виняево</w:t>
      </w:r>
      <w:proofErr w:type="spellEnd"/>
      <w:r w:rsidR="00F21129" w:rsidRPr="00847244">
        <w:rPr>
          <w:sz w:val="28"/>
          <w:szCs w:val="28"/>
          <w:lang w:eastAsia="ru-RU"/>
        </w:rPr>
        <w:t xml:space="preserve">, </w:t>
      </w:r>
      <w:proofErr w:type="spellStart"/>
      <w:r w:rsidR="00F21129" w:rsidRPr="00847244">
        <w:rPr>
          <w:sz w:val="28"/>
          <w:szCs w:val="28"/>
          <w:lang w:eastAsia="ru-RU"/>
        </w:rPr>
        <w:t>ул</w:t>
      </w:r>
      <w:proofErr w:type="spellEnd"/>
      <w:r w:rsidR="00F21129" w:rsidRPr="00847244">
        <w:rPr>
          <w:sz w:val="28"/>
          <w:szCs w:val="28"/>
          <w:lang w:eastAsia="ru-RU"/>
        </w:rPr>
        <w:t xml:space="preserve"> </w:t>
      </w:r>
      <w:proofErr w:type="spellStart"/>
      <w:r w:rsidR="00F21129" w:rsidRPr="00847244">
        <w:rPr>
          <w:sz w:val="28"/>
          <w:szCs w:val="28"/>
          <w:lang w:eastAsia="ru-RU"/>
        </w:rPr>
        <w:t>Варганова</w:t>
      </w:r>
      <w:proofErr w:type="spellEnd"/>
      <w:r w:rsidR="00F21129" w:rsidRPr="00847244">
        <w:rPr>
          <w:sz w:val="28"/>
          <w:szCs w:val="28"/>
          <w:lang w:eastAsia="ru-RU"/>
        </w:rPr>
        <w:t>, земельный участок 172</w:t>
      </w:r>
      <w:r w:rsidRPr="007D5083">
        <w:rPr>
          <w:sz w:val="28"/>
          <w:szCs w:val="28"/>
          <w:lang w:eastAsia="ru-RU"/>
        </w:rPr>
        <w:t xml:space="preserve"> в качестве правообладателя, владеющего данным земельным участком на праве собственности, выявлен </w:t>
      </w:r>
      <w:r w:rsidR="00F21129">
        <w:rPr>
          <w:sz w:val="28"/>
          <w:szCs w:val="28"/>
          <w:lang w:eastAsia="ru-RU"/>
        </w:rPr>
        <w:t xml:space="preserve">Чижов Николай </w:t>
      </w:r>
      <w:proofErr w:type="spellStart"/>
      <w:r w:rsidR="00F21129">
        <w:rPr>
          <w:sz w:val="28"/>
          <w:szCs w:val="28"/>
          <w:lang w:eastAsia="ru-RU"/>
        </w:rPr>
        <w:t>Федерович</w:t>
      </w:r>
      <w:proofErr w:type="spellEnd"/>
      <w:r w:rsidRPr="007D5083">
        <w:rPr>
          <w:sz w:val="28"/>
          <w:szCs w:val="28"/>
          <w:lang w:eastAsia="ru-RU"/>
        </w:rPr>
        <w:t xml:space="preserve"> </w:t>
      </w:r>
      <w:r w:rsidR="00987FEB">
        <w:rPr>
          <w:sz w:val="28"/>
          <w:szCs w:val="28"/>
          <w:lang w:eastAsia="ru-RU"/>
        </w:rPr>
        <w:t>…..</w:t>
      </w:r>
      <w:r w:rsidRPr="007D5083">
        <w:rPr>
          <w:sz w:val="28"/>
          <w:szCs w:val="28"/>
          <w:lang w:eastAsia="ru-RU"/>
        </w:rPr>
        <w:t xml:space="preserve"> года рождения, место рождения:</w:t>
      </w:r>
      <w:r>
        <w:rPr>
          <w:sz w:val="28"/>
          <w:szCs w:val="28"/>
          <w:lang w:eastAsia="ru-RU"/>
        </w:rPr>
        <w:t xml:space="preserve"> </w:t>
      </w:r>
      <w:r w:rsidR="0010041A">
        <w:rPr>
          <w:sz w:val="28"/>
          <w:szCs w:val="28"/>
          <w:lang w:eastAsia="ru-RU"/>
        </w:rPr>
        <w:t>…..</w:t>
      </w:r>
      <w:r w:rsidRPr="007D5083">
        <w:rPr>
          <w:sz w:val="28"/>
          <w:szCs w:val="28"/>
          <w:lang w:eastAsia="ru-RU"/>
        </w:rPr>
        <w:t xml:space="preserve">, паспорт гражданина Российской Федерации </w:t>
      </w:r>
      <w:r w:rsidR="0010041A">
        <w:rPr>
          <w:sz w:val="28"/>
          <w:szCs w:val="28"/>
          <w:lang w:eastAsia="ru-RU"/>
        </w:rPr>
        <w:t>…….</w:t>
      </w:r>
      <w:r w:rsidRPr="007D5083">
        <w:rPr>
          <w:sz w:val="28"/>
          <w:szCs w:val="28"/>
          <w:lang w:eastAsia="ru-RU"/>
        </w:rPr>
        <w:t xml:space="preserve"> выдан </w:t>
      </w:r>
      <w:r w:rsidR="0010041A">
        <w:rPr>
          <w:sz w:val="28"/>
          <w:szCs w:val="28"/>
          <w:lang w:eastAsia="ru-RU"/>
        </w:rPr>
        <w:t>………..</w:t>
      </w:r>
      <w:r w:rsidRPr="007D5083">
        <w:rPr>
          <w:sz w:val="28"/>
          <w:szCs w:val="28"/>
          <w:lang w:eastAsia="ru-RU"/>
        </w:rPr>
        <w:t xml:space="preserve">, код подразделения </w:t>
      </w:r>
      <w:r w:rsidR="0010041A">
        <w:rPr>
          <w:sz w:val="28"/>
          <w:szCs w:val="28"/>
          <w:lang w:eastAsia="ru-RU"/>
        </w:rPr>
        <w:t>……</w:t>
      </w:r>
      <w:r w:rsidRPr="007D5083">
        <w:rPr>
          <w:sz w:val="28"/>
          <w:szCs w:val="28"/>
          <w:lang w:eastAsia="ru-RU"/>
        </w:rPr>
        <w:t xml:space="preserve">, СНИЛС </w:t>
      </w:r>
      <w:r w:rsidR="0010041A">
        <w:rPr>
          <w:sz w:val="28"/>
          <w:szCs w:val="28"/>
          <w:lang w:eastAsia="ru-RU"/>
        </w:rPr>
        <w:t>……..</w:t>
      </w:r>
      <w:r w:rsidRPr="007D5083">
        <w:rPr>
          <w:sz w:val="28"/>
          <w:szCs w:val="28"/>
          <w:lang w:eastAsia="ru-RU"/>
        </w:rPr>
        <w:t xml:space="preserve">, зарегистрированный по адресу: </w:t>
      </w:r>
      <w:r w:rsidR="0010041A">
        <w:rPr>
          <w:sz w:val="28"/>
          <w:szCs w:val="28"/>
          <w:lang w:eastAsia="ru-RU"/>
        </w:rPr>
        <w:t>…………</w:t>
      </w:r>
      <w:r w:rsidRPr="007D5083">
        <w:rPr>
          <w:sz w:val="28"/>
          <w:szCs w:val="28"/>
          <w:lang w:eastAsia="ru-RU"/>
        </w:rPr>
        <w:t>.</w:t>
      </w:r>
    </w:p>
    <w:p w14:paraId="2875B735" w14:textId="3D753EB9" w:rsidR="00BF1C16" w:rsidRDefault="00BF1C16" w:rsidP="00BF1C16">
      <w:pPr>
        <w:shd w:val="clear" w:color="auto" w:fill="FFFFFF"/>
        <w:spacing w:line="276" w:lineRule="auto"/>
        <w:ind w:right="7" w:firstLine="567"/>
        <w:jc w:val="both"/>
        <w:rPr>
          <w:sz w:val="28"/>
          <w:szCs w:val="28"/>
          <w:lang w:eastAsia="ru-RU"/>
        </w:rPr>
      </w:pPr>
      <w:r w:rsidRPr="007D5083">
        <w:rPr>
          <w:sz w:val="28"/>
          <w:szCs w:val="28"/>
          <w:lang w:eastAsia="ru-RU"/>
        </w:rPr>
        <w:t xml:space="preserve"> 2. </w:t>
      </w:r>
      <w:r w:rsidR="00F21129" w:rsidRPr="007D5083">
        <w:rPr>
          <w:sz w:val="28"/>
          <w:szCs w:val="28"/>
          <w:lang w:eastAsia="ru-RU"/>
        </w:rPr>
        <w:t xml:space="preserve">Право собственности </w:t>
      </w:r>
      <w:r w:rsidR="00F21129">
        <w:rPr>
          <w:sz w:val="28"/>
          <w:szCs w:val="28"/>
          <w:lang w:eastAsia="ru-RU"/>
        </w:rPr>
        <w:t>Чижова Николая Федоровича</w:t>
      </w:r>
      <w:r w:rsidR="00F21129" w:rsidRPr="007D5083">
        <w:rPr>
          <w:sz w:val="28"/>
          <w:szCs w:val="28"/>
          <w:lang w:eastAsia="ru-RU"/>
        </w:rPr>
        <w:t xml:space="preserve"> на земельный участок с кадастровым номером </w:t>
      </w:r>
      <w:r w:rsidR="00F21129" w:rsidRPr="00A56838">
        <w:rPr>
          <w:sz w:val="28"/>
          <w:szCs w:val="28"/>
          <w:lang w:eastAsia="ru-RU"/>
        </w:rPr>
        <w:t>52:41:1803001:210</w:t>
      </w:r>
      <w:r w:rsidR="00F21129" w:rsidRPr="007D5083">
        <w:rPr>
          <w:sz w:val="28"/>
          <w:szCs w:val="28"/>
          <w:lang w:eastAsia="ru-RU"/>
        </w:rPr>
        <w:t xml:space="preserve"> подтверждается свидетельством </w:t>
      </w:r>
      <w:r w:rsidR="00F21129">
        <w:rPr>
          <w:sz w:val="28"/>
          <w:szCs w:val="28"/>
          <w:lang w:eastAsia="ru-RU"/>
        </w:rPr>
        <w:t>на</w:t>
      </w:r>
      <w:r w:rsidR="00F21129" w:rsidRPr="007D5083">
        <w:rPr>
          <w:sz w:val="28"/>
          <w:szCs w:val="28"/>
          <w:lang w:eastAsia="ru-RU"/>
        </w:rPr>
        <w:t xml:space="preserve"> прав</w:t>
      </w:r>
      <w:r w:rsidR="00F21129">
        <w:rPr>
          <w:sz w:val="28"/>
          <w:szCs w:val="28"/>
          <w:lang w:eastAsia="ru-RU"/>
        </w:rPr>
        <w:t>о</w:t>
      </w:r>
      <w:r w:rsidR="00F21129" w:rsidRPr="007D5083">
        <w:rPr>
          <w:sz w:val="28"/>
          <w:szCs w:val="28"/>
          <w:lang w:eastAsia="ru-RU"/>
        </w:rPr>
        <w:t xml:space="preserve"> собственности на землю</w:t>
      </w:r>
      <w:r w:rsidR="00F21129">
        <w:rPr>
          <w:sz w:val="28"/>
          <w:szCs w:val="28"/>
          <w:lang w:eastAsia="ru-RU"/>
        </w:rPr>
        <w:t>, бессрочного (постоянного) пользования землей</w:t>
      </w:r>
      <w:r w:rsidR="00F21129" w:rsidRPr="007D5083">
        <w:rPr>
          <w:sz w:val="28"/>
          <w:szCs w:val="28"/>
          <w:lang w:eastAsia="ru-RU"/>
        </w:rPr>
        <w:t xml:space="preserve"> от </w:t>
      </w:r>
      <w:r w:rsidR="00F21129">
        <w:rPr>
          <w:sz w:val="28"/>
          <w:szCs w:val="28"/>
          <w:lang w:eastAsia="ru-RU"/>
        </w:rPr>
        <w:t>10.11.1992 № 909</w:t>
      </w:r>
      <w:r w:rsidRPr="007D5083">
        <w:rPr>
          <w:sz w:val="28"/>
          <w:szCs w:val="28"/>
          <w:lang w:eastAsia="ru-RU"/>
        </w:rPr>
        <w:t>.</w:t>
      </w:r>
    </w:p>
    <w:p w14:paraId="47022D84" w14:textId="77777777" w:rsidR="00BF1C16" w:rsidRDefault="00BF1C16" w:rsidP="00BF1C16">
      <w:pPr>
        <w:shd w:val="clear" w:color="auto" w:fill="FFFFFF"/>
        <w:spacing w:line="276" w:lineRule="auto"/>
        <w:ind w:right="7" w:firstLine="567"/>
        <w:jc w:val="both"/>
        <w:rPr>
          <w:sz w:val="28"/>
          <w:szCs w:val="28"/>
          <w:lang w:eastAsia="ru-RU"/>
        </w:rPr>
      </w:pPr>
    </w:p>
    <w:p w14:paraId="399902CF" w14:textId="77777777" w:rsidR="00BF1C16" w:rsidRPr="00EF475D" w:rsidRDefault="00BF1C16" w:rsidP="00BF1C16">
      <w:pPr>
        <w:shd w:val="clear" w:color="auto" w:fill="FFFFFF"/>
        <w:spacing w:line="276" w:lineRule="auto"/>
        <w:ind w:right="7" w:firstLine="567"/>
        <w:jc w:val="both"/>
        <w:rPr>
          <w:sz w:val="28"/>
          <w:szCs w:val="28"/>
          <w:lang w:eastAsia="ru-RU"/>
        </w:rPr>
      </w:pP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5529"/>
        <w:gridCol w:w="4961"/>
      </w:tblGrid>
      <w:tr w:rsidR="00BF1C16" w:rsidRPr="007D5083" w14:paraId="144F3F44" w14:textId="77777777" w:rsidTr="00BF1C16">
        <w:tc>
          <w:tcPr>
            <w:tcW w:w="5529" w:type="dxa"/>
          </w:tcPr>
          <w:p w14:paraId="3E0DA195" w14:textId="77777777" w:rsidR="00BF1C16" w:rsidRPr="007D5083" w:rsidRDefault="00BF1C16" w:rsidP="0025680B">
            <w:pPr>
              <w:spacing w:before="240" w:after="60" w:line="276" w:lineRule="auto"/>
              <w:ind w:left="-108"/>
              <w:outlineLvl w:val="6"/>
              <w:rPr>
                <w:sz w:val="28"/>
                <w:szCs w:val="28"/>
                <w:lang w:eastAsia="ru-RU"/>
              </w:rPr>
            </w:pPr>
            <w:r w:rsidRPr="007D5083">
              <w:rPr>
                <w:sz w:val="28"/>
                <w:szCs w:val="28"/>
                <w:lang w:eastAsia="ru-RU"/>
              </w:rPr>
              <w:t>Мэр города Арзамаса</w:t>
            </w:r>
          </w:p>
        </w:tc>
        <w:tc>
          <w:tcPr>
            <w:tcW w:w="4961" w:type="dxa"/>
          </w:tcPr>
          <w:p w14:paraId="2BFC9790" w14:textId="4A60BF1D" w:rsidR="00BF1C16" w:rsidRPr="007D5083" w:rsidRDefault="00BF1C16" w:rsidP="0025680B">
            <w:pPr>
              <w:spacing w:before="240" w:after="60" w:line="276" w:lineRule="auto"/>
              <w:ind w:right="-339" w:firstLine="460"/>
              <w:outlineLvl w:val="6"/>
              <w:rPr>
                <w:sz w:val="28"/>
                <w:szCs w:val="28"/>
                <w:lang w:eastAsia="ru-RU"/>
              </w:rPr>
            </w:pPr>
            <w:r w:rsidRPr="007D5083">
              <w:rPr>
                <w:sz w:val="28"/>
                <w:szCs w:val="28"/>
                <w:lang w:eastAsia="ru-RU"/>
              </w:rPr>
              <w:t xml:space="preserve">                      </w:t>
            </w:r>
            <w:r>
              <w:rPr>
                <w:sz w:val="28"/>
                <w:szCs w:val="28"/>
                <w:lang w:eastAsia="ru-RU"/>
              </w:rPr>
              <w:t xml:space="preserve">                 </w:t>
            </w:r>
            <w:proofErr w:type="spellStart"/>
            <w:r w:rsidRPr="007D5083">
              <w:rPr>
                <w:sz w:val="28"/>
                <w:szCs w:val="28"/>
                <w:lang w:eastAsia="ru-RU"/>
              </w:rPr>
              <w:t>А.А.Щелоков</w:t>
            </w:r>
            <w:proofErr w:type="spellEnd"/>
          </w:p>
        </w:tc>
      </w:tr>
    </w:tbl>
    <w:p w14:paraId="4CAD5B64" w14:textId="77777777" w:rsidR="00BF1C16" w:rsidRDefault="00BF1C16" w:rsidP="00732D0E">
      <w:pPr>
        <w:pStyle w:val="a3"/>
        <w:tabs>
          <w:tab w:val="left" w:pos="8392"/>
        </w:tabs>
        <w:ind w:left="113"/>
        <w:rPr>
          <w:sz w:val="24"/>
          <w:szCs w:val="24"/>
        </w:rPr>
      </w:pPr>
    </w:p>
    <w:p w14:paraId="01D3EE00" w14:textId="77777777" w:rsidR="00DE0F4F" w:rsidRDefault="00DE0F4F" w:rsidP="00732D0E">
      <w:pPr>
        <w:pStyle w:val="a3"/>
        <w:tabs>
          <w:tab w:val="left" w:pos="8392"/>
        </w:tabs>
        <w:ind w:left="113"/>
        <w:rPr>
          <w:sz w:val="24"/>
          <w:szCs w:val="24"/>
        </w:rPr>
      </w:pPr>
    </w:p>
    <w:p w14:paraId="4AB1B040" w14:textId="77777777" w:rsidR="00DE0F4F" w:rsidRDefault="00DE0F4F" w:rsidP="00732D0E">
      <w:pPr>
        <w:pStyle w:val="a3"/>
        <w:tabs>
          <w:tab w:val="left" w:pos="8392"/>
        </w:tabs>
        <w:ind w:left="113"/>
        <w:rPr>
          <w:sz w:val="24"/>
          <w:szCs w:val="24"/>
        </w:rPr>
      </w:pPr>
    </w:p>
    <w:p w14:paraId="6D678A65" w14:textId="77777777" w:rsidR="00DE0F4F" w:rsidRDefault="00DE0F4F" w:rsidP="00732D0E">
      <w:pPr>
        <w:pStyle w:val="a3"/>
        <w:tabs>
          <w:tab w:val="left" w:pos="8392"/>
        </w:tabs>
        <w:ind w:left="113"/>
        <w:rPr>
          <w:sz w:val="24"/>
          <w:szCs w:val="24"/>
        </w:rPr>
      </w:pPr>
    </w:p>
    <w:p w14:paraId="69F7EC88" w14:textId="77777777" w:rsidR="00DE0F4F" w:rsidRDefault="00DE0F4F" w:rsidP="00732D0E">
      <w:pPr>
        <w:pStyle w:val="a3"/>
        <w:tabs>
          <w:tab w:val="left" w:pos="8392"/>
        </w:tabs>
        <w:ind w:left="113"/>
        <w:rPr>
          <w:sz w:val="24"/>
          <w:szCs w:val="24"/>
        </w:rPr>
      </w:pPr>
    </w:p>
    <w:p w14:paraId="31565283" w14:textId="77777777" w:rsidR="00DE0F4F" w:rsidRPr="00C6221A" w:rsidRDefault="00DE0F4F" w:rsidP="00DE0F4F">
      <w:pPr>
        <w:pStyle w:val="Style7"/>
        <w:widowControl/>
        <w:tabs>
          <w:tab w:val="left" w:pos="1515"/>
          <w:tab w:val="center" w:pos="5658"/>
        </w:tabs>
        <w:spacing w:line="240" w:lineRule="auto"/>
        <w:ind w:firstLine="0"/>
        <w:jc w:val="center"/>
        <w:rPr>
          <w:sz w:val="28"/>
          <w:szCs w:val="28"/>
        </w:rPr>
      </w:pPr>
      <w:r w:rsidRPr="00C6221A">
        <w:rPr>
          <w:sz w:val="28"/>
          <w:szCs w:val="28"/>
        </w:rPr>
        <w:lastRenderedPageBreak/>
        <w:t>Уведомление</w:t>
      </w:r>
    </w:p>
    <w:p w14:paraId="57A82C1A" w14:textId="77777777" w:rsidR="00DE0F4F" w:rsidRPr="00C6221A" w:rsidRDefault="00DE0F4F" w:rsidP="00DE0F4F">
      <w:pPr>
        <w:tabs>
          <w:tab w:val="left" w:pos="1515"/>
          <w:tab w:val="center" w:pos="5658"/>
        </w:tabs>
        <w:adjustRightInd w:val="0"/>
        <w:jc w:val="center"/>
        <w:rPr>
          <w:sz w:val="28"/>
          <w:szCs w:val="28"/>
        </w:rPr>
      </w:pPr>
      <w:r w:rsidRPr="00C6221A">
        <w:rPr>
          <w:sz w:val="28"/>
          <w:szCs w:val="28"/>
        </w:rPr>
        <w:t>о выявлении правообладателя ранее учтенного объекта недвижимости</w:t>
      </w:r>
    </w:p>
    <w:p w14:paraId="69B0CA58" w14:textId="77777777" w:rsidR="00DE0F4F" w:rsidRPr="00C6221A" w:rsidRDefault="00DE0F4F" w:rsidP="00DE0F4F">
      <w:pPr>
        <w:tabs>
          <w:tab w:val="left" w:pos="1515"/>
          <w:tab w:val="center" w:pos="5658"/>
        </w:tabs>
        <w:adjustRightInd w:val="0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14:paraId="3E4F7733" w14:textId="5F38EBB3" w:rsidR="00DE0F4F" w:rsidRPr="00C6221A" w:rsidRDefault="00DE0F4F" w:rsidP="00DE0F4F">
      <w:pPr>
        <w:tabs>
          <w:tab w:val="left" w:pos="1515"/>
          <w:tab w:val="center" w:pos="5658"/>
        </w:tabs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6221A">
        <w:rPr>
          <w:sz w:val="28"/>
          <w:szCs w:val="28"/>
        </w:rPr>
        <w:t>В соответствии со статьей 69.1 Федерального закона от 13.07.2015 №</w:t>
      </w:r>
      <w:r w:rsidR="00F21129">
        <w:rPr>
          <w:sz w:val="28"/>
          <w:szCs w:val="28"/>
        </w:rPr>
        <w:t xml:space="preserve"> </w:t>
      </w:r>
      <w:r w:rsidRPr="00C6221A">
        <w:rPr>
          <w:sz w:val="28"/>
          <w:szCs w:val="28"/>
        </w:rPr>
        <w:t xml:space="preserve">218-ФЗ «О государственной регистрации недвижимости» уведомляем Вас о подготовке проекта постановления администрации городского округа города Арзамаса «О выявлении правообладателя ранее учтенного земельного участка с кадастровым номером </w:t>
      </w:r>
      <w:r w:rsidR="00F21129" w:rsidRPr="00F21129">
        <w:rPr>
          <w:bCs/>
          <w:sz w:val="28"/>
          <w:szCs w:val="28"/>
          <w:lang w:eastAsia="ru-RU"/>
        </w:rPr>
        <w:t>52:41:1803001:210</w:t>
      </w:r>
      <w:r w:rsidRPr="00C6221A">
        <w:rPr>
          <w:sz w:val="28"/>
          <w:szCs w:val="28"/>
        </w:rPr>
        <w:t>» (прилаг</w:t>
      </w:r>
      <w:r>
        <w:rPr>
          <w:sz w:val="28"/>
          <w:szCs w:val="28"/>
        </w:rPr>
        <w:t>ается), а также информируем Вас</w:t>
      </w:r>
      <w:r w:rsidRPr="00C6221A">
        <w:rPr>
          <w:sz w:val="28"/>
          <w:szCs w:val="28"/>
        </w:rPr>
        <w:t xml:space="preserve"> о том, что в соответствии с </w:t>
      </w:r>
      <w:proofErr w:type="spellStart"/>
      <w:r w:rsidRPr="00C6221A">
        <w:rPr>
          <w:sz w:val="28"/>
          <w:szCs w:val="28"/>
        </w:rPr>
        <w:t>п</w:t>
      </w:r>
      <w:r w:rsidR="00F21129">
        <w:rPr>
          <w:sz w:val="28"/>
          <w:szCs w:val="28"/>
        </w:rPr>
        <w:t>.</w:t>
      </w:r>
      <w:r w:rsidRPr="00C6221A">
        <w:rPr>
          <w:sz w:val="28"/>
          <w:szCs w:val="28"/>
        </w:rPr>
        <w:t>п</w:t>
      </w:r>
      <w:proofErr w:type="spellEnd"/>
      <w:r w:rsidRPr="00C6221A">
        <w:rPr>
          <w:sz w:val="28"/>
          <w:szCs w:val="28"/>
        </w:rPr>
        <w:t xml:space="preserve">. 11, 12 ст. 69.1 Федерального закона от 13.07.2015 № 218-ФЗ «О государственной регистрации недвижимости» Вы, как лицо, выявленное в качестве правообладателя ранее учтенного земельного участка с кадастровым номером </w:t>
      </w:r>
      <w:r w:rsidR="00F21129" w:rsidRPr="00F21129">
        <w:rPr>
          <w:bCs/>
          <w:sz w:val="28"/>
          <w:szCs w:val="28"/>
          <w:lang w:eastAsia="ru-RU"/>
        </w:rPr>
        <w:t>52:41:1803001:210</w:t>
      </w:r>
      <w:r w:rsidRPr="00C6221A">
        <w:rPr>
          <w:sz w:val="28"/>
          <w:szCs w:val="28"/>
        </w:rPr>
        <w:t>, либо иное заинтересованное лицо, вправе в течение 30 дней со дня получения указанного проекта решения, представить в письменной форме или форме электронного документа возражения относительно сведений о правообладателе земельного участка с приложением документов, обосновывающих такие возражения, свидетельствующих о том, что лицо, указанное в проекте решения не является правообладателем объекта недвижимости.</w:t>
      </w:r>
    </w:p>
    <w:p w14:paraId="099CA238" w14:textId="77777777" w:rsidR="00DE0F4F" w:rsidRPr="00C6221A" w:rsidRDefault="00DE0F4F" w:rsidP="00DE0F4F">
      <w:pPr>
        <w:tabs>
          <w:tab w:val="left" w:pos="1515"/>
          <w:tab w:val="center" w:pos="5658"/>
        </w:tabs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6221A">
        <w:rPr>
          <w:sz w:val="28"/>
          <w:szCs w:val="28"/>
        </w:rPr>
        <w:t xml:space="preserve">Возражения могут быть представлены по адресу: </w:t>
      </w:r>
      <w:r>
        <w:rPr>
          <w:sz w:val="28"/>
          <w:szCs w:val="28"/>
        </w:rPr>
        <w:t xml:space="preserve">607245, Нижегородская обл., </w:t>
      </w:r>
      <w:proofErr w:type="spellStart"/>
      <w:r>
        <w:rPr>
          <w:sz w:val="28"/>
          <w:szCs w:val="28"/>
        </w:rPr>
        <w:t>г.о.г</w:t>
      </w:r>
      <w:proofErr w:type="spellEnd"/>
      <w:r>
        <w:rPr>
          <w:sz w:val="28"/>
          <w:szCs w:val="28"/>
        </w:rPr>
        <w:t xml:space="preserve">. Арзамас, с. </w:t>
      </w:r>
      <w:proofErr w:type="spellStart"/>
      <w:r>
        <w:rPr>
          <w:sz w:val="28"/>
          <w:szCs w:val="28"/>
        </w:rPr>
        <w:t>Слизнево</w:t>
      </w:r>
      <w:proofErr w:type="spellEnd"/>
      <w:r>
        <w:rPr>
          <w:sz w:val="28"/>
          <w:szCs w:val="28"/>
        </w:rPr>
        <w:t xml:space="preserve">, ул. Школьная, д. 2, </w:t>
      </w:r>
      <w:r w:rsidRPr="00C6221A">
        <w:rPr>
          <w:sz w:val="28"/>
          <w:szCs w:val="28"/>
        </w:rPr>
        <w:t>либо на электронный адрес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admsliznevo</w:t>
      </w:r>
      <w:proofErr w:type="spellEnd"/>
      <w:r w:rsidRPr="00BF1C16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BF1C16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14:paraId="5907E4C8" w14:textId="77777777" w:rsidR="00DE0F4F" w:rsidRPr="00BF1C16" w:rsidRDefault="00DE0F4F" w:rsidP="00DE0F4F">
      <w:pPr>
        <w:tabs>
          <w:tab w:val="left" w:pos="1515"/>
          <w:tab w:val="center" w:pos="5658"/>
        </w:tabs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14:paraId="1EE0AD77" w14:textId="77777777" w:rsidR="00DE0F4F" w:rsidRPr="00C6221A" w:rsidRDefault="00DE0F4F" w:rsidP="00DE0F4F">
      <w:pPr>
        <w:tabs>
          <w:tab w:val="left" w:pos="1515"/>
          <w:tab w:val="center" w:pos="5658"/>
        </w:tabs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6221A">
        <w:rPr>
          <w:sz w:val="28"/>
          <w:szCs w:val="28"/>
        </w:rPr>
        <w:t>В случае отсутствия возражения относительно сведений о правообладателе ранее учтенного объекта недвижимости, указанного в проекте постановления, администрацией городского округа города Арзамаса будет принято решение о признании Вас правообладателем указанного земельного участка и в Единый государственный реестр недвижимости будет направлено заявление о проведении учета сведений о правообладателе.</w:t>
      </w:r>
    </w:p>
    <w:p w14:paraId="2C6B7BC8" w14:textId="77777777" w:rsidR="00DE0F4F" w:rsidRDefault="00DE0F4F" w:rsidP="00DE0F4F">
      <w:pPr>
        <w:widowControl/>
        <w:autoSpaceDE/>
        <w:autoSpaceDN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3278816C" w14:textId="77777777" w:rsidR="00DE0F4F" w:rsidRPr="00902D56" w:rsidRDefault="00DE0F4F" w:rsidP="00DE0F4F">
      <w:pPr>
        <w:widowControl/>
        <w:autoSpaceDE/>
        <w:autoSpaceDN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02472D7" w14:textId="77777777" w:rsidR="00DE0F4F" w:rsidRPr="00732D0E" w:rsidRDefault="00DE0F4F" w:rsidP="00732D0E">
      <w:pPr>
        <w:pStyle w:val="a3"/>
        <w:tabs>
          <w:tab w:val="left" w:pos="8392"/>
        </w:tabs>
        <w:ind w:left="113"/>
        <w:rPr>
          <w:sz w:val="24"/>
          <w:szCs w:val="24"/>
        </w:rPr>
      </w:pPr>
    </w:p>
    <w:sectPr w:rsidR="00DE0F4F" w:rsidRPr="00732D0E" w:rsidSect="00CB3897">
      <w:type w:val="continuous"/>
      <w:pgSz w:w="11920" w:h="16840"/>
      <w:pgMar w:top="1360" w:right="480" w:bottom="851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35E20"/>
    <w:multiLevelType w:val="hybridMultilevel"/>
    <w:tmpl w:val="E856C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DF2"/>
    <w:rsid w:val="000C24FB"/>
    <w:rsid w:val="0010041A"/>
    <w:rsid w:val="001B5AC2"/>
    <w:rsid w:val="00284DBE"/>
    <w:rsid w:val="00304BCA"/>
    <w:rsid w:val="003056E9"/>
    <w:rsid w:val="003F169C"/>
    <w:rsid w:val="00411A52"/>
    <w:rsid w:val="004A7BDD"/>
    <w:rsid w:val="004C7EE3"/>
    <w:rsid w:val="005225AC"/>
    <w:rsid w:val="005343B4"/>
    <w:rsid w:val="005668F2"/>
    <w:rsid w:val="005E49A2"/>
    <w:rsid w:val="0060073D"/>
    <w:rsid w:val="00631937"/>
    <w:rsid w:val="00637F5B"/>
    <w:rsid w:val="00652AB8"/>
    <w:rsid w:val="006852CA"/>
    <w:rsid w:val="00712DC8"/>
    <w:rsid w:val="00727093"/>
    <w:rsid w:val="00732D0E"/>
    <w:rsid w:val="00753EA3"/>
    <w:rsid w:val="007C0A0E"/>
    <w:rsid w:val="007E7671"/>
    <w:rsid w:val="00902D56"/>
    <w:rsid w:val="00904B89"/>
    <w:rsid w:val="00965635"/>
    <w:rsid w:val="00987DF2"/>
    <w:rsid w:val="00987FEB"/>
    <w:rsid w:val="009C6BD0"/>
    <w:rsid w:val="009D0A4C"/>
    <w:rsid w:val="009D4253"/>
    <w:rsid w:val="00AA6FBF"/>
    <w:rsid w:val="00BB6B4B"/>
    <w:rsid w:val="00BF1C16"/>
    <w:rsid w:val="00C01DF1"/>
    <w:rsid w:val="00C41AA9"/>
    <w:rsid w:val="00CB3897"/>
    <w:rsid w:val="00DD6DAD"/>
    <w:rsid w:val="00DE0F4F"/>
    <w:rsid w:val="00E153CB"/>
    <w:rsid w:val="00F21129"/>
    <w:rsid w:val="00F41242"/>
    <w:rsid w:val="00F4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7DFE1"/>
  <w15:docId w15:val="{96A3F045-5B69-468C-8841-693B887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294" w:right="3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32D0E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32D0E"/>
    <w:rPr>
      <w:color w:val="605E5C"/>
      <w:shd w:val="clear" w:color="auto" w:fill="E1DFDD"/>
    </w:rPr>
  </w:style>
  <w:style w:type="character" w:customStyle="1" w:styleId="3">
    <w:name w:val="Основной шрифт абзаца3"/>
    <w:rsid w:val="00411A52"/>
  </w:style>
  <w:style w:type="paragraph" w:styleId="a7">
    <w:name w:val="Balloon Text"/>
    <w:basedOn w:val="a"/>
    <w:link w:val="a8"/>
    <w:uiPriority w:val="99"/>
    <w:semiHidden/>
    <w:unhideWhenUsed/>
    <w:rsid w:val="00DD6DA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6DAD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Style7">
    <w:name w:val="Style7"/>
    <w:basedOn w:val="a"/>
    <w:rsid w:val="00CB3897"/>
    <w:pPr>
      <w:adjustRightInd w:val="0"/>
      <w:spacing w:line="428" w:lineRule="exact"/>
      <w:ind w:firstLine="514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51- О награждении благодарственным письмом Думы</vt:lpstr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51- О награждении благодарственным письмом Думы</dc:title>
  <dc:creator>Оксана Голышева</dc:creator>
  <cp:lastModifiedBy>User</cp:lastModifiedBy>
  <cp:revision>37</cp:revision>
  <cp:lastPrinted>2025-01-16T12:49:00Z</cp:lastPrinted>
  <dcterms:created xsi:type="dcterms:W3CDTF">2022-12-01T07:29:00Z</dcterms:created>
  <dcterms:modified xsi:type="dcterms:W3CDTF">2026-06-29T11:22:00Z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LastSaved">
    <vt:filetime>2022-11-29T00:00:00Z</vt:filetime>
  </property>
</Properties>
</file>